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F3B7" w14:textId="47B1C4BD" w:rsidR="007C1D1D" w:rsidRPr="009B7CA8" w:rsidRDefault="00F26A32">
      <w:pPr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</w:pPr>
      <w:r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Round Mountain Land &amp; Cattle Company was established in 2022 </w:t>
      </w:r>
      <w:r w:rsidR="00F82FBD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and is continually being built on hard work, shared </w:t>
      </w:r>
      <w:r w:rsidR="00A64101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>dedication,</w:t>
      </w:r>
      <w:r w:rsidR="00F82FBD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 and a commitment </w:t>
      </w:r>
      <w:r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as an </w:t>
      </w:r>
      <w:r w:rsidR="00DD5F94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>Angus program, which is be</w:t>
      </w:r>
      <w:r w:rsidR="009B7CA8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st </w:t>
      </w:r>
      <w:r w:rsidR="00DD5F94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>suited to today’s markets</w:t>
      </w:r>
      <w:r w:rsidR="009B7CA8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. </w:t>
      </w:r>
      <w:r w:rsidR="00F82FBD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 </w:t>
      </w:r>
      <w:r w:rsidR="009B7CA8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Our vision </w:t>
      </w:r>
      <w:r w:rsidR="00DD5F94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>to expand and excel</w:t>
      </w:r>
      <w:r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 as </w:t>
      </w:r>
      <w:r w:rsidR="00DD5F94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a </w:t>
      </w:r>
      <w:r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small </w:t>
      </w:r>
      <w:r w:rsidR="00DD5F94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cow/calf operation, </w:t>
      </w:r>
      <w:r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while always trying to refine and </w:t>
      </w:r>
      <w:r w:rsidR="00DD5F94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maintain a </w:t>
      </w:r>
      <w:r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premium </w:t>
      </w:r>
      <w:r w:rsidR="00DD5F94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>breeding herd</w:t>
      </w:r>
      <w:r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 through careful and strict genetics. </w:t>
      </w:r>
    </w:p>
    <w:p w14:paraId="596565DC" w14:textId="77777777" w:rsidR="009B7CA8" w:rsidRPr="009B7CA8" w:rsidRDefault="009B7CA8">
      <w:pPr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</w:pPr>
    </w:p>
    <w:p w14:paraId="5105ED26" w14:textId="2690E7B6" w:rsidR="00DD5F94" w:rsidRPr="009B7CA8" w:rsidRDefault="00F26A32">
      <w:pPr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</w:pPr>
      <w:r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The ranch </w:t>
      </w:r>
      <w:r w:rsidR="00F82FBD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>is situated</w:t>
      </w:r>
      <w:r w:rsidR="001D06A0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 </w:t>
      </w:r>
      <w:r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 xml:space="preserve">west of Cisco, Texas </w:t>
      </w:r>
      <w:r w:rsidR="001D06A0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>in the heart of the </w:t>
      </w:r>
      <w:r w:rsidR="001D06A0" w:rsidRPr="009B7CA8">
        <w:rPr>
          <w:rStyle w:val="Emphasis"/>
          <w:rFonts w:ascii="Arial Black" w:hAnsi="Arial Black"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Texas</w:t>
      </w:r>
      <w:r w:rsidR="001D06A0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> Big Country</w:t>
      </w:r>
      <w:r w:rsidR="001D06A0" w:rsidRPr="009B7CA8">
        <w:rPr>
          <w:rFonts w:ascii="Arial Black" w:hAnsi="Arial Black" w:cs="Arial"/>
          <w:color w:val="070707"/>
          <w:sz w:val="24"/>
          <w:szCs w:val="24"/>
          <w:shd w:val="clear" w:color="auto" w:fill="F9F9F9"/>
        </w:rPr>
        <w:t>,</w:t>
      </w:r>
      <w:r w:rsidR="00DD5F94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 xml:space="preserve"> 4</w:t>
      </w:r>
      <w:r w:rsidR="001D06A0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>0</w:t>
      </w:r>
      <w:r w:rsidR="00DD5F94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 xml:space="preserve"> miles east of Abilene and 105 miles west of Fort Worth</w:t>
      </w:r>
      <w:r w:rsidR="009B7CA8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 xml:space="preserve">. Our family is </w:t>
      </w:r>
      <w:r w:rsidR="00F82FBD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>privileged to work on such beautiful and historic land</w:t>
      </w:r>
      <w:r w:rsidR="009B7CA8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>, passed down through generations of family</w:t>
      </w:r>
      <w:r w:rsidR="00F82FBD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 xml:space="preserve">. </w:t>
      </w:r>
      <w:r w:rsidR="009B7CA8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 xml:space="preserve">We will </w:t>
      </w:r>
      <w:r w:rsidR="00F82FBD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>produc</w:t>
      </w:r>
      <w:r w:rsidR="009B7CA8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>e</w:t>
      </w:r>
      <w:r w:rsidR="00F82FBD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 xml:space="preserve"> quality livestock and commodities in a sustainable manner so the operation can grow and flourish for our future family generations.</w:t>
      </w:r>
    </w:p>
    <w:p w14:paraId="04FA955B" w14:textId="77777777" w:rsidR="009B7CA8" w:rsidRPr="009B7CA8" w:rsidRDefault="009B7CA8">
      <w:pPr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</w:pPr>
    </w:p>
    <w:p w14:paraId="273DCD02" w14:textId="512C07B1" w:rsidR="00DD5F94" w:rsidRPr="009B7CA8" w:rsidRDefault="001D06A0">
      <w:pPr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</w:pPr>
      <w:r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 xml:space="preserve">In 1871, A generational family that passed down ranch land found Round Mountain to be </w:t>
      </w:r>
      <w:r w:rsidR="00EA10D3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 xml:space="preserve">home to many occasions </w:t>
      </w:r>
      <w:r w:rsidR="00F82FBD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 xml:space="preserve">for </w:t>
      </w:r>
      <w:r w:rsidR="00EA10D3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 xml:space="preserve">battle between </w:t>
      </w:r>
      <w:r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>the family of settlers</w:t>
      </w:r>
      <w:r w:rsidR="00EA10D3"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 xml:space="preserve"> and the Indians who inhabited lands around the ranch. Round Mountain being one of the highest points for observing Eastland County in all directions.</w:t>
      </w:r>
    </w:p>
    <w:p w14:paraId="74690016" w14:textId="14C6A72E" w:rsidR="00EA10D3" w:rsidRPr="009B7CA8" w:rsidRDefault="00EA10D3">
      <w:pPr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</w:pPr>
      <w:r w:rsidRPr="009B7CA8">
        <w:rPr>
          <w:rFonts w:ascii="Arial Black" w:hAnsi="Arial Black" w:cs="Arial"/>
          <w:color w:val="4D5156"/>
          <w:sz w:val="24"/>
          <w:szCs w:val="24"/>
          <w:shd w:val="clear" w:color="auto" w:fill="FFFFFF"/>
        </w:rPr>
        <w:t xml:space="preserve">Today, the ranch boasts a rolling terrain, with incredible forage, nestled amongst mature mesquites and will be home to the next generation of family as we homestead. </w:t>
      </w:r>
    </w:p>
    <w:p w14:paraId="6B7F402F" w14:textId="77777777" w:rsidR="00EA10D3" w:rsidRPr="009B7CA8" w:rsidRDefault="00EA10D3">
      <w:pPr>
        <w:rPr>
          <w:rFonts w:ascii="Arial Black" w:hAnsi="Arial Black"/>
          <w:color w:val="4D5156"/>
          <w:sz w:val="24"/>
          <w:szCs w:val="24"/>
          <w:shd w:val="clear" w:color="auto" w:fill="FFFFFF"/>
        </w:rPr>
      </w:pPr>
    </w:p>
    <w:p w14:paraId="04615229" w14:textId="221700AB" w:rsidR="00EA10D3" w:rsidRPr="009B7CA8" w:rsidRDefault="00EA10D3">
      <w:pPr>
        <w:rPr>
          <w:rFonts w:ascii="Arial Black" w:hAnsi="Arial Black"/>
          <w:sz w:val="24"/>
          <w:szCs w:val="24"/>
        </w:rPr>
      </w:pPr>
      <w:r w:rsidRPr="009B7CA8">
        <w:rPr>
          <w:rFonts w:ascii="Arial Black" w:hAnsi="Arial Black"/>
          <w:color w:val="4D5156"/>
          <w:sz w:val="24"/>
          <w:szCs w:val="24"/>
          <w:shd w:val="clear" w:color="auto" w:fill="FFFFFF"/>
        </w:rPr>
        <w:t xml:space="preserve">Mission Statement: Our ranch will always be a progressive land and cattle operation, always striving to improve on past performance in a forward-thinkig, sustainable manner, using best practices for the </w:t>
      </w:r>
      <w:proofErr w:type="gramStart"/>
      <w:r w:rsidRPr="009B7CA8">
        <w:rPr>
          <w:rFonts w:ascii="Arial Black" w:hAnsi="Arial Black"/>
          <w:color w:val="4D5156"/>
          <w:sz w:val="24"/>
          <w:szCs w:val="24"/>
          <w:shd w:val="clear" w:color="auto" w:fill="FFFFFF"/>
        </w:rPr>
        <w:t>animal</w:t>
      </w:r>
      <w:proofErr w:type="gramEnd"/>
    </w:p>
    <w:sectPr w:rsidR="00EA10D3" w:rsidRPr="009B7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94"/>
    <w:rsid w:val="001D06A0"/>
    <w:rsid w:val="007C1D1D"/>
    <w:rsid w:val="009B7CA8"/>
    <w:rsid w:val="00A64101"/>
    <w:rsid w:val="00AC2ACD"/>
    <w:rsid w:val="00DD5F94"/>
    <w:rsid w:val="00EA10D3"/>
    <w:rsid w:val="00F26A32"/>
    <w:rsid w:val="00F8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B16C"/>
  <w15:docId w15:val="{FDDCE7E2-BBDD-4DED-8C49-0EFD270B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F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F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F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F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F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F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F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F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F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F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F9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DD5F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Harsany</dc:creator>
  <cp:keywords/>
  <dc:description/>
  <cp:lastModifiedBy>Mike Harsany</cp:lastModifiedBy>
  <cp:revision>3</cp:revision>
  <cp:lastPrinted>2024-04-10T01:05:00Z</cp:lastPrinted>
  <dcterms:created xsi:type="dcterms:W3CDTF">2024-04-10T01:16:00Z</dcterms:created>
  <dcterms:modified xsi:type="dcterms:W3CDTF">2024-04-10T12:47:00Z</dcterms:modified>
</cp:coreProperties>
</file>